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366"/>
        <w:tblW w:w="98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8316"/>
      </w:tblGrid>
      <w:tr w:rsidR="0004355E" w:rsidRPr="00A70FD2" w14:paraId="6D869776" w14:textId="77777777" w:rsidTr="009419FF">
        <w:trPr>
          <w:trHeight w:val="2298"/>
        </w:trPr>
        <w:tc>
          <w:tcPr>
            <w:tcW w:w="1492" w:type="dxa"/>
          </w:tcPr>
          <w:p w14:paraId="3D663199" w14:textId="77777777" w:rsidR="0004355E" w:rsidRDefault="0004355E" w:rsidP="009419FF">
            <w:r>
              <w:rPr>
                <w:noProof/>
                <w:lang w:eastAsia="it-IT"/>
              </w:rPr>
              <w:drawing>
                <wp:inline distT="0" distB="0" distL="0" distR="0" wp14:anchorId="272750D9" wp14:editId="2A554FCD">
                  <wp:extent cx="876300" cy="94615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6" w:type="dxa"/>
          </w:tcPr>
          <w:p w14:paraId="148983F1" w14:textId="77777777" w:rsidR="0004355E" w:rsidRPr="004C2FF6" w:rsidRDefault="0004355E" w:rsidP="009419FF">
            <w:pPr>
              <w:tabs>
                <w:tab w:val="center" w:pos="3615"/>
              </w:tabs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4C2FF6">
              <w:rPr>
                <w:rFonts w:ascii="Bookman Old Style" w:hAnsi="Bookman Old Style"/>
                <w:b/>
                <w:sz w:val="48"/>
              </w:rPr>
              <w:t>C</w:t>
            </w:r>
            <w:r w:rsidRPr="004C2FF6">
              <w:rPr>
                <w:rFonts w:ascii="Bookman Old Style" w:hAnsi="Bookman Old Style"/>
                <w:b/>
              </w:rPr>
              <w:t xml:space="preserve"> </w:t>
            </w:r>
            <w:r w:rsidRPr="004C2FF6">
              <w:rPr>
                <w:rFonts w:ascii="Bookman Old Style" w:hAnsi="Bookman Old Style"/>
                <w:b/>
                <w:sz w:val="40"/>
                <w:szCs w:val="40"/>
              </w:rPr>
              <w:t xml:space="preserve">O M U N </w:t>
            </w:r>
            <w:proofErr w:type="gramStart"/>
            <w:r w:rsidRPr="004C2FF6">
              <w:rPr>
                <w:rFonts w:ascii="Bookman Old Style" w:hAnsi="Bookman Old Style"/>
                <w:b/>
                <w:sz w:val="40"/>
                <w:szCs w:val="40"/>
              </w:rPr>
              <w:t>E</w:t>
            </w:r>
            <w:r>
              <w:rPr>
                <w:rFonts w:ascii="Bookman Old Style" w:hAnsi="Bookman Old Style"/>
                <w:b/>
                <w:sz w:val="40"/>
                <w:szCs w:val="40"/>
              </w:rPr>
              <w:t xml:space="preserve"> </w:t>
            </w:r>
            <w:r w:rsidRPr="004C2FF6">
              <w:rPr>
                <w:rFonts w:ascii="Bookman Old Style" w:hAnsi="Bookman Old Style"/>
                <w:b/>
                <w:sz w:val="40"/>
                <w:szCs w:val="40"/>
              </w:rPr>
              <w:t xml:space="preserve"> D</w:t>
            </w:r>
            <w:proofErr w:type="gramEnd"/>
            <w:r w:rsidRPr="004C2FF6">
              <w:rPr>
                <w:rFonts w:ascii="Bookman Old Style" w:hAnsi="Bookman Old Style"/>
                <w:b/>
                <w:sz w:val="40"/>
                <w:szCs w:val="40"/>
              </w:rPr>
              <w:t xml:space="preserve"> I </w:t>
            </w:r>
            <w:r>
              <w:rPr>
                <w:rFonts w:ascii="Bookman Old Style" w:hAnsi="Bookman Old Style"/>
                <w:b/>
                <w:sz w:val="40"/>
                <w:szCs w:val="40"/>
              </w:rPr>
              <w:t xml:space="preserve"> </w:t>
            </w:r>
            <w:r w:rsidRPr="004C2FF6">
              <w:rPr>
                <w:rFonts w:ascii="Bookman Old Style" w:hAnsi="Bookman Old Style"/>
                <w:b/>
                <w:sz w:val="40"/>
                <w:szCs w:val="40"/>
              </w:rPr>
              <w:t>V A R Z I</w:t>
            </w:r>
          </w:p>
          <w:p w14:paraId="7A97615B" w14:textId="77777777" w:rsidR="0004355E" w:rsidRPr="004C2FF6" w:rsidRDefault="0004355E" w:rsidP="009419FF">
            <w:pPr>
              <w:tabs>
                <w:tab w:val="center" w:pos="3615"/>
              </w:tabs>
              <w:jc w:val="center"/>
              <w:rPr>
                <w:rFonts w:ascii="Bookman Old Style" w:hAnsi="Bookman Old Style"/>
                <w:b/>
              </w:rPr>
            </w:pPr>
            <w:r w:rsidRPr="004C2FF6">
              <w:rPr>
                <w:rFonts w:ascii="Bookman Old Style" w:hAnsi="Bookman Old Style"/>
                <w:b/>
              </w:rPr>
              <w:t>PROVINCIA DI PAVIA</w:t>
            </w:r>
          </w:p>
          <w:p w14:paraId="1C7ED1BA" w14:textId="77777777" w:rsidR="0004355E" w:rsidRPr="004C2FF6" w:rsidRDefault="0004355E" w:rsidP="009419FF">
            <w:pPr>
              <w:tabs>
                <w:tab w:val="center" w:pos="3615"/>
              </w:tabs>
              <w:jc w:val="center"/>
              <w:rPr>
                <w:b/>
              </w:rPr>
            </w:pPr>
            <w:r w:rsidRPr="004C2FF6">
              <w:rPr>
                <w:b/>
              </w:rPr>
              <w:t>________________________________</w:t>
            </w:r>
          </w:p>
          <w:p w14:paraId="4840952D" w14:textId="77777777" w:rsidR="0004355E" w:rsidRPr="004C2FF6" w:rsidRDefault="0004355E" w:rsidP="009419FF">
            <w:pPr>
              <w:tabs>
                <w:tab w:val="center" w:pos="3615"/>
                <w:tab w:val="right" w:pos="8151"/>
              </w:tabs>
              <w:jc w:val="center"/>
              <w:rPr>
                <w:b/>
                <w:i/>
                <w:iCs/>
                <w:sz w:val="18"/>
              </w:rPr>
            </w:pPr>
            <w:r w:rsidRPr="004C2FF6">
              <w:rPr>
                <w:b/>
                <w:i/>
                <w:iCs/>
                <w:sz w:val="18"/>
              </w:rPr>
              <w:t xml:space="preserve">Piazza Umberto I, </w:t>
            </w:r>
            <w:proofErr w:type="gramStart"/>
            <w:r w:rsidRPr="004C2FF6">
              <w:rPr>
                <w:b/>
                <w:i/>
                <w:iCs/>
                <w:sz w:val="18"/>
              </w:rPr>
              <w:t>1  -</w:t>
            </w:r>
            <w:proofErr w:type="gramEnd"/>
            <w:r w:rsidRPr="004C2FF6">
              <w:rPr>
                <w:b/>
                <w:i/>
                <w:iCs/>
                <w:sz w:val="18"/>
              </w:rPr>
              <w:t xml:space="preserve">  27057  -  VARZI (PV)</w:t>
            </w:r>
          </w:p>
          <w:p w14:paraId="70A7B98F" w14:textId="77777777" w:rsidR="0004355E" w:rsidRPr="00A70FD2" w:rsidRDefault="0004355E" w:rsidP="009419FF">
            <w:pPr>
              <w:tabs>
                <w:tab w:val="center" w:pos="3615"/>
                <w:tab w:val="right" w:pos="8151"/>
              </w:tabs>
              <w:jc w:val="center"/>
              <w:rPr>
                <w:sz w:val="20"/>
              </w:rPr>
            </w:pPr>
          </w:p>
        </w:tc>
      </w:tr>
    </w:tbl>
    <w:p w14:paraId="5F6D7517" w14:textId="77777777" w:rsidR="00764C40" w:rsidRDefault="00764C40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14:paraId="0531CA80" w14:textId="77777777"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14:paraId="62324D7D" w14:textId="77777777" w:rsidR="004E3FEA" w:rsidRPr="00674A85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</w:t>
      </w:r>
      <w:r w:rsidR="0004355E">
        <w:rPr>
          <w:rFonts w:ascii="Garamond" w:hAnsi="Garamond" w:cs="Times New Roman"/>
        </w:rPr>
        <w:t xml:space="preserve"> il Comune di Varzi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</w:t>
      </w:r>
      <w:r w:rsidR="003526DB" w:rsidRPr="003526DB">
        <w:rPr>
          <w:rFonts w:ascii="Garamond" w:hAnsi="Garamond" w:cs="Times New Roman"/>
          <w:b/>
        </w:rPr>
        <w:t>n. 213/2020,</w:t>
      </w:r>
      <w:r w:rsidR="003526D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4619A1">
        <w:rPr>
          <w:rFonts w:ascii="Garamond" w:hAnsi="Garamond" w:cs="Times New Roman"/>
          <w:b/>
        </w:rPr>
        <w:t>2020</w:t>
      </w:r>
      <w:r w:rsidR="00E70EB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 xml:space="preserve">della delibera n. </w:t>
      </w:r>
      <w:r w:rsidR="003526DB" w:rsidRPr="003526DB">
        <w:rPr>
          <w:rFonts w:ascii="Garamond" w:hAnsi="Garamond" w:cs="Times New Roman"/>
          <w:b/>
        </w:rPr>
        <w:t>n. 213/2020.</w:t>
      </w:r>
    </w:p>
    <w:p w14:paraId="3ED3AF11" w14:textId="77777777"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14:paraId="59F00647" w14:textId="77777777" w:rsidR="004869E2" w:rsidRPr="0004355E" w:rsidRDefault="00782E5B" w:rsidP="0004355E">
      <w:pPr>
        <w:pStyle w:val="Paragrafoelenco"/>
        <w:numPr>
          <w:ilvl w:val="0"/>
          <w:numId w:val="5"/>
        </w:numPr>
        <w:tabs>
          <w:tab w:val="left" w:pos="0"/>
        </w:tabs>
        <w:spacing w:before="120" w:after="0"/>
        <w:rPr>
          <w:rFonts w:ascii="Garamond" w:hAnsi="Garamond" w:cs="Times New Roman"/>
        </w:rPr>
      </w:pPr>
      <w:r w:rsidRPr="0004355E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04355E">
        <w:rPr>
          <w:rFonts w:ascii="Garamond" w:hAnsi="Garamond" w:cs="Times New Roman"/>
        </w:rPr>
        <w:t xml:space="preserve">prevenzione della corruzione e della </w:t>
      </w:r>
      <w:r w:rsidRPr="0004355E">
        <w:rPr>
          <w:rFonts w:ascii="Garamond" w:hAnsi="Garamond" w:cs="Times New Roman"/>
        </w:rPr>
        <w:t>trasparenza ai sensi dell’art. 43, c</w:t>
      </w:r>
      <w:r w:rsidR="00F81E69" w:rsidRPr="0004355E">
        <w:rPr>
          <w:rFonts w:ascii="Garamond" w:hAnsi="Garamond" w:cs="Times New Roman"/>
        </w:rPr>
        <w:t>o</w:t>
      </w:r>
      <w:r w:rsidRPr="0004355E">
        <w:rPr>
          <w:rFonts w:ascii="Garamond" w:hAnsi="Garamond" w:cs="Times New Roman"/>
        </w:rPr>
        <w:t>. 1, del d.lgs. n. 33/2013</w:t>
      </w:r>
    </w:p>
    <w:p w14:paraId="682DA93B" w14:textId="77777777"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14:paraId="3AC23BAA" w14:textId="77777777"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14:paraId="4877AC91" w14:textId="77777777"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14:paraId="32241F47" w14:textId="77777777"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14:paraId="2ED0B026" w14:textId="77777777"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14:paraId="170274FA" w14:textId="77777777" w:rsidR="000B7CB8" w:rsidRPr="00DC3EB5" w:rsidRDefault="00A01D67" w:rsidP="0004355E">
      <w:pPr>
        <w:pStyle w:val="Paragrafoelenco"/>
        <w:widowControl/>
        <w:numPr>
          <w:ilvl w:val="0"/>
          <w:numId w:val="5"/>
        </w:numPr>
        <w:spacing w:before="120" w:after="0"/>
        <w:rPr>
          <w:rFonts w:ascii="Garamond" w:hAnsi="Garamond"/>
        </w:rPr>
      </w:pPr>
      <w:r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="00851A73" w:rsidRPr="00DC3EB5">
        <w:rPr>
          <w:rFonts w:ascii="Garamond" w:hAnsi="Garamond"/>
        </w:rPr>
        <w:t xml:space="preserve"> individuato </w:t>
      </w:r>
      <w:r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Pr="00DC3EB5">
        <w:rPr>
          <w:rFonts w:ascii="Garamond" w:hAnsi="Garamond"/>
        </w:rPr>
        <w:t xml:space="preserve"> pubblicazione dei dati nella sezione “</w:t>
      </w:r>
      <w:r w:rsidRPr="001C3EFA">
        <w:rPr>
          <w:rFonts w:ascii="Garamond" w:hAnsi="Garamond"/>
          <w:i/>
        </w:rPr>
        <w:t>Amministrazione trasparente</w:t>
      </w:r>
      <w:r w:rsidRPr="00DC3EB5">
        <w:rPr>
          <w:rFonts w:ascii="Garamond" w:hAnsi="Garamond"/>
        </w:rPr>
        <w:t>”</w:t>
      </w:r>
      <w:r w:rsidR="000B7CB8" w:rsidRPr="00DC3EB5">
        <w:rPr>
          <w:rFonts w:ascii="Garamond" w:hAnsi="Garamond"/>
        </w:rPr>
        <w:t>;</w:t>
      </w:r>
    </w:p>
    <w:p w14:paraId="544E661F" w14:textId="77777777" w:rsidR="00602524" w:rsidRDefault="00602524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/>
          <w:caps/>
        </w:rPr>
        <w:t xml:space="preserve"> l’</w:t>
      </w:r>
      <w:r w:rsidRPr="00DC3EB5">
        <w:rPr>
          <w:rFonts w:ascii="Garamond" w:hAnsi="Garamond"/>
        </w:rPr>
        <w:t xml:space="preserve">amministrazione/ente </w:t>
      </w:r>
      <w:r w:rsidRPr="00DC3EB5">
        <w:rPr>
          <w:rFonts w:ascii="Garamond" w:hAnsi="Garamond"/>
          <w:u w:val="single"/>
        </w:rPr>
        <w:t>NON</w:t>
      </w:r>
      <w:r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trasparente”;</w:t>
      </w:r>
    </w:p>
    <w:p w14:paraId="5EB0A227" w14:textId="77777777" w:rsidR="005E04C0" w:rsidRPr="001C3EFA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</w:p>
    <w:p w14:paraId="3949ABC7" w14:textId="77777777" w:rsidR="004E3FEA" w:rsidRPr="00747FDE" w:rsidRDefault="000B7CB8" w:rsidP="0004355E">
      <w:pPr>
        <w:pStyle w:val="Paragrafoelenco"/>
        <w:widowControl/>
        <w:numPr>
          <w:ilvl w:val="0"/>
          <w:numId w:val="5"/>
        </w:numPr>
        <w:spacing w:before="120" w:after="0"/>
        <w:rPr>
          <w:rFonts w:ascii="Garamond" w:hAnsi="Garamond"/>
        </w:rPr>
      </w:pP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5A4FC390" w14:textId="77777777" w:rsidR="004619A1" w:rsidRDefault="000B7CB8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410E5616" w14:textId="77777777" w:rsidR="005E04C0" w:rsidRPr="00E703E1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14:paraId="5E095D9C" w14:textId="77777777" w:rsidR="004619A1" w:rsidRPr="00931D8D" w:rsidRDefault="00674A85" w:rsidP="004619A1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="004619A1"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NON </w:t>
      </w:r>
      <w:r w:rsidR="004619A1" w:rsidRPr="00931D8D">
        <w:rPr>
          <w:rFonts w:ascii="Garamond" w:hAnsi="Garamond"/>
        </w:rPr>
        <w:t>ha dispo</w:t>
      </w:r>
      <w:r w:rsidR="00FB22A4">
        <w:rPr>
          <w:rFonts w:ascii="Garamond" w:hAnsi="Garamond"/>
        </w:rPr>
        <w:t xml:space="preserve">sto filtri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 xml:space="preserve">altre soluzioni tecniche atte ad impedire ai motori di ricerca </w:t>
      </w:r>
      <w:r w:rsidR="004619A1" w:rsidRPr="00E703E1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ricerche all’interno della sezione AT, salvo le ipotesi </w:t>
      </w:r>
      <w:r w:rsidR="004619A1" w:rsidRPr="00931D8D">
        <w:rPr>
          <w:rFonts w:ascii="Garamond" w:hAnsi="Garamond"/>
        </w:rPr>
        <w:lastRenderedPageBreak/>
        <w:t>consentite dalla normativa vigente;</w:t>
      </w:r>
    </w:p>
    <w:p w14:paraId="28591EC9" w14:textId="77777777" w:rsidR="004619A1" w:rsidRDefault="004619A1" w:rsidP="0004355E">
      <w:pPr>
        <w:pStyle w:val="Paragrafoelenco"/>
        <w:numPr>
          <w:ilvl w:val="0"/>
          <w:numId w:val="5"/>
        </w:numPr>
        <w:spacing w:before="120" w:after="0"/>
      </w:pPr>
      <w:r w:rsidRPr="00931D8D">
        <w:rPr>
          <w:rFonts w:ascii="Garamond" w:hAnsi="Garamond"/>
          <w:caps/>
        </w:rPr>
        <w:t>L’</w:t>
      </w:r>
      <w:r w:rsidR="00674A85">
        <w:rPr>
          <w:rFonts w:ascii="Garamond" w:hAnsi="Garamond"/>
        </w:rPr>
        <w:t xml:space="preserve">amministrazione/ente </w:t>
      </w:r>
      <w:r w:rsidRPr="00931D8D">
        <w:rPr>
          <w:rFonts w:ascii="Garamond" w:hAnsi="Garamond"/>
        </w:rPr>
        <w:t>ha disposto filtri</w:t>
      </w:r>
      <w:r w:rsidR="00674A85">
        <w:rPr>
          <w:rFonts w:ascii="Garamond" w:hAnsi="Garamond"/>
        </w:rPr>
        <w:t xml:space="preserve">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Pr="00931D8D">
        <w:rPr>
          <w:rFonts w:ascii="Garamond" w:hAnsi="Garamond"/>
        </w:rPr>
        <w:t>altre soluzioni tecniche atte ad impedire ai motori</w:t>
      </w:r>
      <w:r w:rsidR="00E703E1">
        <w:rPr>
          <w:rFonts w:ascii="Garamond" w:hAnsi="Garamond"/>
        </w:rPr>
        <w:t xml:space="preserve"> </w:t>
      </w:r>
      <w:r w:rsidRPr="00931D8D">
        <w:rPr>
          <w:rFonts w:ascii="Garamond" w:hAnsi="Garamond"/>
        </w:rPr>
        <w:t xml:space="preserve">di ricerca </w:t>
      </w:r>
      <w:r w:rsidRPr="001C3EFA">
        <w:rPr>
          <w:rFonts w:ascii="Garamond" w:hAnsi="Garamond"/>
          <w:i/>
        </w:rPr>
        <w:t>web</w:t>
      </w:r>
      <w:r w:rsidRPr="00931D8D">
        <w:rPr>
          <w:rFonts w:ascii="Garamond" w:hAnsi="Garamond"/>
        </w:rPr>
        <w:t xml:space="preserve"> di indicizzare ed effettuare ricerc</w:t>
      </w:r>
      <w:r w:rsidR="00931D8D">
        <w:rPr>
          <w:rFonts w:ascii="Garamond" w:hAnsi="Garamond"/>
        </w:rPr>
        <w:t>he all’interno della sezione AT.</w:t>
      </w:r>
    </w:p>
    <w:p w14:paraId="7DFEDB2F" w14:textId="77777777" w:rsidR="004619A1" w:rsidRPr="004619A1" w:rsidRDefault="004619A1" w:rsidP="004619A1">
      <w:pPr>
        <w:widowControl/>
        <w:spacing w:before="120" w:after="0"/>
        <w:rPr>
          <w:rFonts w:ascii="Garamond" w:hAnsi="Garamond"/>
        </w:rPr>
      </w:pPr>
    </w:p>
    <w:p w14:paraId="352B95EF" w14:textId="77777777" w:rsidR="00851A73" w:rsidRPr="00674A85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14:paraId="6423AF0A" w14:textId="77777777"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14:paraId="47FEFBD5" w14:textId="77777777" w:rsidR="004E3FEA" w:rsidRPr="00D2519E" w:rsidRDefault="004E3FEA">
      <w:pPr>
        <w:widowControl/>
        <w:rPr>
          <w:rFonts w:ascii="Garamond" w:hAnsi="Garamond" w:cs="Times New Roman"/>
        </w:rPr>
      </w:pPr>
    </w:p>
    <w:p w14:paraId="1C0FF51F" w14:textId="77777777"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04355E">
        <w:rPr>
          <w:rFonts w:ascii="Garamond" w:hAnsi="Garamond" w:cs="Times New Roman"/>
        </w:rPr>
        <w:t>2</w:t>
      </w:r>
      <w:r w:rsidR="00D4488A">
        <w:rPr>
          <w:rFonts w:ascii="Garamond" w:hAnsi="Garamond" w:cs="Times New Roman"/>
        </w:rPr>
        <w:t>6</w:t>
      </w:r>
      <w:r w:rsidR="0004355E">
        <w:rPr>
          <w:rFonts w:ascii="Garamond" w:hAnsi="Garamond" w:cs="Times New Roman"/>
        </w:rPr>
        <w:t>/06/2020</w:t>
      </w:r>
    </w:p>
    <w:p w14:paraId="2B3B5877" w14:textId="77777777" w:rsidR="005E04C0" w:rsidRDefault="005E04C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14:paraId="1EBD9B88" w14:textId="77777777"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dei componenti OIV o dell’</w:t>
      </w:r>
      <w:r w:rsidR="001F4C4E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con funzioni analoghe</w:t>
      </w:r>
    </w:p>
    <w:p w14:paraId="6B048320" w14:textId="77777777" w:rsidR="004E3FEA" w:rsidRPr="00D2519E" w:rsidRDefault="0004355E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Sandro Sciamanna</w:t>
      </w:r>
    </w:p>
    <w:sectPr w:rsidR="004E3FEA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7A75" w14:textId="77777777" w:rsidR="004055F7" w:rsidRDefault="004055F7">
      <w:pPr>
        <w:spacing w:after="0" w:line="240" w:lineRule="auto"/>
      </w:pPr>
      <w:r>
        <w:separator/>
      </w:r>
    </w:p>
  </w:endnote>
  <w:endnote w:type="continuationSeparator" w:id="0">
    <w:p w14:paraId="3D757343" w14:textId="77777777" w:rsidR="004055F7" w:rsidRDefault="0040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F49A" w14:textId="77777777" w:rsidR="004055F7" w:rsidRDefault="004055F7">
      <w:r>
        <w:separator/>
      </w:r>
    </w:p>
  </w:footnote>
  <w:footnote w:type="continuationSeparator" w:id="0">
    <w:p w14:paraId="765B5C48" w14:textId="77777777" w:rsidR="004055F7" w:rsidRDefault="004055F7">
      <w:r>
        <w:continuationSeparator/>
      </w:r>
    </w:p>
  </w:footnote>
  <w:footnote w:id="1">
    <w:p w14:paraId="0C25981E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B4DA" w14:textId="77777777" w:rsidR="004E3FEA" w:rsidRDefault="004E3FEA" w:rsidP="0004355E">
    <w:pPr>
      <w:pStyle w:val="Intestazione"/>
    </w:pPr>
  </w:p>
  <w:p w14:paraId="2521F793" w14:textId="77777777" w:rsidR="0004355E" w:rsidRPr="0004355E" w:rsidRDefault="0004355E" w:rsidP="000435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F4F6B0E"/>
    <w:multiLevelType w:val="hybridMultilevel"/>
    <w:tmpl w:val="91E481AA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7BAB1C06"/>
    <w:multiLevelType w:val="hybridMultilevel"/>
    <w:tmpl w:val="8A320F56"/>
    <w:lvl w:ilvl="0" w:tplc="0410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113478914">
    <w:abstractNumId w:val="3"/>
  </w:num>
  <w:num w:numId="2" w16cid:durableId="1531214234">
    <w:abstractNumId w:val="1"/>
  </w:num>
  <w:num w:numId="3" w16cid:durableId="94718981">
    <w:abstractNumId w:val="0"/>
  </w:num>
  <w:num w:numId="4" w16cid:durableId="924991414">
    <w:abstractNumId w:val="2"/>
  </w:num>
  <w:num w:numId="5" w16cid:durableId="5875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4355E"/>
    <w:rsid w:val="00066D41"/>
    <w:rsid w:val="00080993"/>
    <w:rsid w:val="000B0E9A"/>
    <w:rsid w:val="000B7CB8"/>
    <w:rsid w:val="000C1504"/>
    <w:rsid w:val="000C371F"/>
    <w:rsid w:val="000D5314"/>
    <w:rsid w:val="00113654"/>
    <w:rsid w:val="00193B7A"/>
    <w:rsid w:val="001C3EFA"/>
    <w:rsid w:val="001E538C"/>
    <w:rsid w:val="001F4C4E"/>
    <w:rsid w:val="0027396B"/>
    <w:rsid w:val="00324847"/>
    <w:rsid w:val="003526DB"/>
    <w:rsid w:val="004055F7"/>
    <w:rsid w:val="00417308"/>
    <w:rsid w:val="00452424"/>
    <w:rsid w:val="004619A1"/>
    <w:rsid w:val="004869E2"/>
    <w:rsid w:val="004B3307"/>
    <w:rsid w:val="004E3FEA"/>
    <w:rsid w:val="005148C3"/>
    <w:rsid w:val="00525039"/>
    <w:rsid w:val="005314E6"/>
    <w:rsid w:val="005345A7"/>
    <w:rsid w:val="005E04C0"/>
    <w:rsid w:val="005E3451"/>
    <w:rsid w:val="005F5B0C"/>
    <w:rsid w:val="00600B7E"/>
    <w:rsid w:val="00602524"/>
    <w:rsid w:val="006626ED"/>
    <w:rsid w:val="00674A85"/>
    <w:rsid w:val="006C4F57"/>
    <w:rsid w:val="00727F6D"/>
    <w:rsid w:val="00747FDE"/>
    <w:rsid w:val="00764C40"/>
    <w:rsid w:val="00782E5B"/>
    <w:rsid w:val="007E3898"/>
    <w:rsid w:val="007F0BC7"/>
    <w:rsid w:val="00851A73"/>
    <w:rsid w:val="0092201A"/>
    <w:rsid w:val="00931D8D"/>
    <w:rsid w:val="009517B8"/>
    <w:rsid w:val="009B3EC4"/>
    <w:rsid w:val="009C497A"/>
    <w:rsid w:val="00A01D67"/>
    <w:rsid w:val="00A242F7"/>
    <w:rsid w:val="00A431C2"/>
    <w:rsid w:val="00A928DF"/>
    <w:rsid w:val="00A93462"/>
    <w:rsid w:val="00AD1A69"/>
    <w:rsid w:val="00AF286D"/>
    <w:rsid w:val="00B15635"/>
    <w:rsid w:val="00B3568E"/>
    <w:rsid w:val="00B505D1"/>
    <w:rsid w:val="00BC601A"/>
    <w:rsid w:val="00BE0665"/>
    <w:rsid w:val="00BE32EF"/>
    <w:rsid w:val="00BF1924"/>
    <w:rsid w:val="00C017C6"/>
    <w:rsid w:val="00C037C3"/>
    <w:rsid w:val="00C205DD"/>
    <w:rsid w:val="00CD5018"/>
    <w:rsid w:val="00CE4B1E"/>
    <w:rsid w:val="00D2519E"/>
    <w:rsid w:val="00D4488A"/>
    <w:rsid w:val="00DA74D8"/>
    <w:rsid w:val="00DC3EB5"/>
    <w:rsid w:val="00DF2E3B"/>
    <w:rsid w:val="00E33523"/>
    <w:rsid w:val="00E703E1"/>
    <w:rsid w:val="00E70D36"/>
    <w:rsid w:val="00E70EBB"/>
    <w:rsid w:val="00E8003A"/>
    <w:rsid w:val="00E93B7A"/>
    <w:rsid w:val="00F070D7"/>
    <w:rsid w:val="00F70C0B"/>
    <w:rsid w:val="00F81E69"/>
    <w:rsid w:val="00FB15B8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B816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0308-284B-4046-8E78-BCB8790F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Federico Palla</cp:lastModifiedBy>
  <cp:revision>2</cp:revision>
  <cp:lastPrinted>2019-02-26T09:22:00Z</cp:lastPrinted>
  <dcterms:created xsi:type="dcterms:W3CDTF">2025-08-05T07:21:00Z</dcterms:created>
  <dcterms:modified xsi:type="dcterms:W3CDTF">2025-08-05T07:21:00Z</dcterms:modified>
</cp:coreProperties>
</file>